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2" w:rsidRPr="00CF0B89" w:rsidRDefault="003627A2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>Warszawa, 11 czerwca 2021 roku</w:t>
      </w: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 xml:space="preserve">Szczepienia uczniów w wieku 12-18 lat </w:t>
      </w:r>
      <w:r w:rsidRPr="0062641C">
        <w:rPr>
          <w:rFonts w:ascii="Garamond" w:hAnsi="Garamond"/>
          <w:b/>
          <w:sz w:val="32"/>
        </w:rPr>
        <w:br/>
        <w:t>– informacje dla szkół i placówek</w:t>
      </w: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>
        <w:rPr>
          <w:rFonts w:ascii="Garamond" w:hAnsi="Garamond"/>
        </w:rPr>
        <w:t xml:space="preserve"> (</w:t>
      </w:r>
      <w:r w:rsidRPr="0062641C">
        <w:rPr>
          <w:rFonts w:ascii="Garamond" w:hAnsi="Garamond"/>
        </w:rPr>
        <w:t>tryb</w:t>
      </w:r>
      <w:r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3627A2" w:rsidRDefault="003627A2" w:rsidP="0062641C">
      <w:pPr>
        <w:jc w:val="both"/>
        <w:rPr>
          <w:rFonts w:ascii="Garamond" w:hAnsi="Garamond"/>
        </w:rPr>
      </w:pP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yperlink"/>
            <w:rFonts w:ascii="Garamond" w:hAnsi="Garamond" w:cs="Arial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3627A2" w:rsidRPr="0062641C" w:rsidRDefault="003627A2" w:rsidP="0062641C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3627A2" w:rsidRPr="0062641C" w:rsidRDefault="003627A2" w:rsidP="0062641C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3627A2" w:rsidRPr="0062641C" w:rsidRDefault="003627A2" w:rsidP="0062641C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3627A2" w:rsidRPr="0062641C" w:rsidRDefault="003627A2" w:rsidP="0062641C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szczepienie.</w:t>
      </w:r>
    </w:p>
    <w:p w:rsidR="003627A2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3627A2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3627A2" w:rsidRDefault="003627A2" w:rsidP="0062641C">
      <w:pPr>
        <w:jc w:val="both"/>
        <w:rPr>
          <w:rFonts w:ascii="Garamond" w:hAnsi="Garamond"/>
        </w:rPr>
      </w:pP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według następującego harmonogramu: </w:t>
      </w:r>
    </w:p>
    <w:p w:rsidR="003627A2" w:rsidRPr="0062641C" w:rsidRDefault="003627A2" w:rsidP="0062641C">
      <w:pPr>
        <w:pStyle w:val="ListParagraph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3627A2" w:rsidRPr="0062641C" w:rsidRDefault="003627A2" w:rsidP="0062641C">
      <w:pPr>
        <w:pStyle w:val="ListParagraph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3627A2" w:rsidRPr="0062641C" w:rsidRDefault="003627A2" w:rsidP="0062641C">
      <w:pPr>
        <w:pStyle w:val="ListParagraph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3627A2" w:rsidRPr="0062641C" w:rsidRDefault="003627A2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>
        <w:rPr>
          <w:rFonts w:ascii="Garamond" w:hAnsi="Garamond"/>
        </w:rPr>
        <w:t>wypełnienie</w:t>
      </w:r>
      <w:r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3627A2" w:rsidRPr="0062641C" w:rsidRDefault="003627A2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3627A2" w:rsidRPr="0062641C" w:rsidRDefault="003627A2" w:rsidP="0062641C">
      <w:pPr>
        <w:jc w:val="both"/>
        <w:rPr>
          <w:rFonts w:ascii="Garamond" w:hAnsi="Garamond"/>
          <w:b/>
        </w:rPr>
      </w:pPr>
    </w:p>
    <w:sectPr w:rsidR="003627A2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A2" w:rsidRDefault="003627A2">
      <w:r>
        <w:separator/>
      </w:r>
    </w:p>
  </w:endnote>
  <w:endnote w:type="continuationSeparator" w:id="0">
    <w:p w:rsidR="003627A2" w:rsidRDefault="003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2" w:rsidRDefault="003627A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627A2" w:rsidRPr="004D2D87" w:rsidRDefault="003627A2" w:rsidP="004D2D87">
    <w:pPr>
      <w:pStyle w:val="Footer"/>
      <w:spacing w:before="120"/>
      <w:jc w:val="center"/>
      <w:rPr>
        <w:rFonts w:ascii="Cambria" w:hAnsi="Cambria"/>
        <w:color w:val="7F7F7F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2" w:rsidRDefault="003627A2" w:rsidP="004D2D87">
    <w:pPr>
      <w:pStyle w:val="Footer"/>
      <w:spacing w:before="120"/>
      <w:jc w:val="center"/>
      <w:rPr>
        <w:rFonts w:ascii="Cambria" w:hAnsi="Cambria"/>
        <w:color w:val="7F7F7F"/>
        <w:sz w:val="18"/>
        <w:szCs w:val="18"/>
      </w:rPr>
    </w:pPr>
    <w:r w:rsidRPr="004D2D87">
      <w:rPr>
        <w:rFonts w:ascii="Cambria" w:hAnsi="Cambria"/>
        <w:b/>
        <w:color w:val="7F7F7F"/>
        <w:sz w:val="18"/>
        <w:szCs w:val="18"/>
      </w:rPr>
      <w:t>Rzecznik Prasowy MEiN</w:t>
    </w:r>
    <w:r>
      <w:rPr>
        <w:rFonts w:ascii="Cambria" w:hAnsi="Cambria"/>
        <w:color w:val="7F7F7F"/>
        <w:sz w:val="18"/>
        <w:szCs w:val="18"/>
      </w:rPr>
      <w:t>: tel. 783920628</w:t>
    </w:r>
    <w:r>
      <w:rPr>
        <w:rFonts w:ascii="Cambria" w:hAnsi="Cambria"/>
        <w:color w:val="7F7F7F"/>
        <w:sz w:val="18"/>
        <w:szCs w:val="18"/>
      </w:rPr>
      <w:br/>
    </w:r>
    <w:r w:rsidRPr="004D2D87">
      <w:rPr>
        <w:rFonts w:ascii="Cambria" w:hAnsi="Cambria"/>
        <w:b/>
        <w:color w:val="7F7F7F"/>
        <w:sz w:val="18"/>
        <w:szCs w:val="18"/>
      </w:rPr>
      <w:t>Obsługa dziennikarzy</w:t>
    </w:r>
    <w:r>
      <w:rPr>
        <w:rFonts w:ascii="Cambria" w:hAnsi="Cambria"/>
        <w:color w:val="7F7F7F"/>
        <w:sz w:val="18"/>
        <w:szCs w:val="18"/>
      </w:rPr>
      <w:t>:</w:t>
    </w:r>
    <w:r w:rsidRPr="004D2D87">
      <w:rPr>
        <w:rFonts w:ascii="Cambria" w:hAnsi="Cambria"/>
        <w:color w:val="7F7F7F"/>
        <w:sz w:val="18"/>
        <w:szCs w:val="18"/>
      </w:rPr>
      <w:t xml:space="preserve"> tel. 667</w:t>
    </w:r>
    <w:r>
      <w:rPr>
        <w:rFonts w:ascii="Cambria" w:hAnsi="Cambria"/>
        <w:color w:val="7F7F7F"/>
        <w:sz w:val="18"/>
        <w:szCs w:val="18"/>
      </w:rPr>
      <w:t>-</w:t>
    </w:r>
    <w:r w:rsidRPr="004D2D87">
      <w:rPr>
        <w:rFonts w:ascii="Cambria" w:hAnsi="Cambria"/>
        <w:color w:val="7F7F7F"/>
        <w:sz w:val="18"/>
        <w:szCs w:val="18"/>
      </w:rPr>
      <w:t>633</w:t>
    </w:r>
    <w:r>
      <w:rPr>
        <w:rFonts w:ascii="Cambria" w:hAnsi="Cambria"/>
        <w:color w:val="7F7F7F"/>
        <w:sz w:val="18"/>
        <w:szCs w:val="18"/>
      </w:rPr>
      <w:t>-553, 22 34-74-719, 22 34-74-457</w:t>
    </w:r>
    <w:r>
      <w:rPr>
        <w:rFonts w:ascii="Cambria" w:hAnsi="Cambria"/>
        <w:color w:val="7F7F7F"/>
        <w:sz w:val="18"/>
        <w:szCs w:val="18"/>
      </w:rPr>
      <w:br/>
    </w:r>
    <w:r w:rsidRPr="004D2D87">
      <w:rPr>
        <w:rFonts w:ascii="Cambria" w:hAnsi="Cambria"/>
        <w:color w:val="7F7F7F"/>
        <w:sz w:val="18"/>
        <w:szCs w:val="18"/>
      </w:rPr>
      <w:t xml:space="preserve">e-mail: biuro.prasowe@mein.gov.pl </w:t>
    </w:r>
    <w:r>
      <w:rPr>
        <w:rFonts w:ascii="Cambria" w:hAnsi="Cambria"/>
        <w:color w:val="7F7F7F"/>
        <w:sz w:val="18"/>
        <w:szCs w:val="18"/>
      </w:rPr>
      <w:t xml:space="preserve"> </w:t>
    </w:r>
  </w:p>
  <w:p w:rsidR="003627A2" w:rsidRPr="00731D28" w:rsidRDefault="003627A2" w:rsidP="004D2D87">
    <w:pPr>
      <w:pStyle w:val="Footer"/>
      <w:spacing w:before="120"/>
      <w:jc w:val="center"/>
      <w:rPr>
        <w:rFonts w:ascii="Cambria" w:hAnsi="Cambria"/>
        <w:color w:val="7F7F7F"/>
        <w:sz w:val="18"/>
        <w:szCs w:val="18"/>
      </w:rPr>
    </w:pPr>
    <w:r>
      <w:rPr>
        <w:rFonts w:ascii="Cambria" w:hAnsi="Cambria"/>
        <w:color w:val="7F7F7F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A2" w:rsidRDefault="003627A2">
      <w:r>
        <w:separator/>
      </w:r>
    </w:p>
  </w:footnote>
  <w:footnote w:type="continuationSeparator" w:id="0">
    <w:p w:rsidR="003627A2" w:rsidRDefault="0036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A2" w:rsidRPr="004E0DF4" w:rsidRDefault="003627A2" w:rsidP="00731D28">
    <w:pPr>
      <w:spacing w:after="120"/>
      <w:jc w:val="center"/>
      <w:rPr>
        <w:rFonts w:ascii="Cambria" w:hAnsi="Cambria"/>
        <w:color w:val="7F7F7F"/>
        <w:sz w:val="36"/>
        <w:szCs w:val="26"/>
      </w:rPr>
    </w:pPr>
    <w:r w:rsidRPr="004E0DF4">
      <w:rPr>
        <w:rFonts w:ascii="Cambria" w:hAnsi="Cambria"/>
        <w:noProof/>
        <w:color w:val="7F7F7F"/>
        <w:sz w:val="36"/>
      </w:rPr>
      <w:t>MINISTERSTWO EDUKACJI I NAUKI</w:t>
    </w:r>
  </w:p>
  <w:p w:rsidR="003627A2" w:rsidRDefault="003627A2" w:rsidP="00731D28">
    <w:pPr>
      <w:pStyle w:val="Header"/>
      <w:spacing w:before="120" w:after="120"/>
      <w:jc w:val="center"/>
      <w:rPr>
        <w:rFonts w:ascii="Cambria" w:hAnsi="Cambria"/>
        <w:color w:val="7F7F7F"/>
        <w:szCs w:val="18"/>
      </w:rPr>
    </w:pPr>
    <w:r w:rsidRPr="00666611">
      <w:rPr>
        <w:rFonts w:ascii="Cambria" w:hAnsi="Cambria"/>
        <w:color w:val="7F7F7F"/>
        <w:szCs w:val="18"/>
      </w:rPr>
      <w:t>DEPARTAMENT INFORMACJI I PROMOCJI</w:t>
    </w:r>
  </w:p>
  <w:p w:rsidR="003627A2" w:rsidRDefault="003627A2" w:rsidP="00731D28">
    <w:pPr>
      <w:pStyle w:val="Header"/>
      <w:spacing w:before="120" w:after="120"/>
      <w:jc w:val="center"/>
      <w:rPr>
        <w:rFonts w:ascii="Cambria" w:hAnsi="Cambria"/>
        <w:color w:val="7F7F7F"/>
        <w:szCs w:val="18"/>
      </w:rPr>
    </w:pPr>
    <w:r>
      <w:rPr>
        <w:rFonts w:ascii="Cambria" w:hAnsi="Cambria"/>
        <w:color w:val="7F7F7F"/>
        <w:szCs w:val="18"/>
      </w:rPr>
      <w:t>WYDZIAŁ KOMUNIKACJI</w:t>
    </w:r>
  </w:p>
  <w:p w:rsidR="003627A2" w:rsidRPr="00731D28" w:rsidRDefault="003627A2" w:rsidP="00731D28">
    <w:pPr>
      <w:pStyle w:val="Header"/>
      <w:spacing w:before="120" w:after="120"/>
      <w:jc w:val="center"/>
      <w:rPr>
        <w:rFonts w:ascii="Cambria" w:hAnsi="Cambria"/>
        <w:color w:val="7F7F7F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3BFE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627A2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E0DF4"/>
    <w:rsid w:val="004F0368"/>
    <w:rsid w:val="00503D5F"/>
    <w:rsid w:val="00507319"/>
    <w:rsid w:val="00533482"/>
    <w:rsid w:val="005431A8"/>
    <w:rsid w:val="00553980"/>
    <w:rsid w:val="00581B89"/>
    <w:rsid w:val="005C4330"/>
    <w:rsid w:val="00616A90"/>
    <w:rsid w:val="006257C1"/>
    <w:rsid w:val="0062641C"/>
    <w:rsid w:val="00634BC9"/>
    <w:rsid w:val="00657BD7"/>
    <w:rsid w:val="00666611"/>
    <w:rsid w:val="006B1F6A"/>
    <w:rsid w:val="006B3F19"/>
    <w:rsid w:val="006C620E"/>
    <w:rsid w:val="006E1C8E"/>
    <w:rsid w:val="006F5158"/>
    <w:rsid w:val="00717401"/>
    <w:rsid w:val="0072528A"/>
    <w:rsid w:val="007274DF"/>
    <w:rsid w:val="00731D28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C4C9E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31885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DE476E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40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40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  <w:uiPriority w:val="99"/>
    <w:rsid w:val="00717401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D339D"/>
    <w:pPr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339D"/>
    <w:rPr>
      <w:rFonts w:ascii="Calibri" w:eastAsia="Times New Roman" w:hAnsi="Calibri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572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7221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rsid w:val="0015722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9912A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2AE"/>
    <w:pPr>
      <w:spacing w:after="0"/>
    </w:pPr>
    <w:rPr>
      <w:rFonts w:ascii="Arial" w:hAnsi="Arial" w:cs="Arial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2AE"/>
    <w:rPr>
      <w:rFonts w:ascii="Arial" w:hAnsi="Arial" w:cs="Arial"/>
      <w:b/>
      <w:bCs/>
    </w:rPr>
  </w:style>
  <w:style w:type="paragraph" w:customStyle="1" w:styleId="ARTartustawynprozporzdzenia">
    <w:name w:val="ART(§) – art. ustawy (§ np. rozporządzenia)"/>
    <w:uiPriority w:val="99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8761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513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czerwca 2021 roku</dc:title>
  <dc:subject/>
  <dc:creator>MEN</dc:creator>
  <cp:keywords/>
  <dc:description/>
  <cp:lastModifiedBy>Sekretariat</cp:lastModifiedBy>
  <cp:revision>2</cp:revision>
  <cp:lastPrinted>2021-06-14T09:41:00Z</cp:lastPrinted>
  <dcterms:created xsi:type="dcterms:W3CDTF">2021-06-14T10:19:00Z</dcterms:created>
  <dcterms:modified xsi:type="dcterms:W3CDTF">2021-06-14T10:19:00Z</dcterms:modified>
</cp:coreProperties>
</file>